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11"/>
        <w:gridCol w:w="257"/>
      </w:tblGrid>
      <w:tr w:rsidR="0036159E" w:rsidRPr="0036159E" w:rsidTr="00E1185B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vAlign w:val="center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  <w:sz w:val="24"/>
              </w:rPr>
            </w:pPr>
            <w:r w:rsidRPr="0036159E">
              <w:rPr>
                <w:rFonts w:ascii="Calibri" w:hAnsi="Calibri"/>
                <w:b/>
                <w:sz w:val="24"/>
              </w:rPr>
              <w:t>ОПРОСНЫЙ ЛИСТ</w:t>
            </w:r>
          </w:p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  <w:r w:rsidRPr="0036159E">
              <w:rPr>
                <w:rFonts w:ascii="Calibri" w:hAnsi="Calibri"/>
                <w:b/>
                <w:sz w:val="24"/>
              </w:rPr>
              <w:t>на станц</w:t>
            </w:r>
            <w:r>
              <w:rPr>
                <w:rFonts w:ascii="Calibri" w:hAnsi="Calibri"/>
                <w:b/>
                <w:sz w:val="24"/>
              </w:rPr>
              <w:t>ию повышения давления</w:t>
            </w:r>
            <w:r w:rsidRPr="0036159E">
              <w:rPr>
                <w:rFonts w:ascii="Calibri" w:hAnsi="Calibri"/>
                <w:b/>
                <w:sz w:val="24"/>
              </w:rPr>
              <w:t xml:space="preserve"> в блочном исполнении</w:t>
            </w:r>
          </w:p>
        </w:tc>
      </w:tr>
      <w:tr w:rsidR="0036159E" w:rsidRPr="0036159E" w:rsidTr="00361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B8CCE4" w:themeFill="accent1" w:themeFillTint="66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B8CCE4" w:themeFill="accent1" w:themeFillTint="66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</w:p>
        </w:tc>
      </w:tr>
      <w:tr w:rsidR="0036159E" w:rsidRPr="0036159E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</w:p>
        </w:tc>
      </w:tr>
      <w:tr w:rsidR="0036159E" w:rsidRPr="0036159E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</w:p>
        </w:tc>
      </w:tr>
      <w:tr w:rsidR="0036159E" w:rsidRPr="0036159E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</w:p>
        </w:tc>
      </w:tr>
      <w:tr w:rsidR="0036159E" w:rsidRPr="0036159E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</w:p>
        </w:tc>
      </w:tr>
    </w:tbl>
    <w:p w:rsidR="0036159E" w:rsidRPr="0036159E" w:rsidRDefault="0036159E" w:rsidP="0036159E">
      <w:pPr>
        <w:spacing w:after="0" w:line="240" w:lineRule="auto"/>
        <w:rPr>
          <w:rFonts w:ascii="Calibri" w:hAnsi="Calibri"/>
        </w:rPr>
      </w:pPr>
    </w:p>
    <w:p w:rsidR="0036159E" w:rsidRPr="0036159E" w:rsidRDefault="0036159E" w:rsidP="0036159E">
      <w:pPr>
        <w:spacing w:after="0" w:line="240" w:lineRule="auto"/>
        <w:rPr>
          <w:rFonts w:ascii="Calibri" w:hAnsi="Calibri"/>
        </w:rPr>
      </w:pPr>
      <w:r w:rsidRPr="0036159E">
        <w:rPr>
          <w:noProof/>
          <w:lang w:eastAsia="ru-RU"/>
        </w:rPr>
        <w:drawing>
          <wp:inline distT="0" distB="0" distL="0" distR="0" wp14:anchorId="18045809" wp14:editId="79B21779">
            <wp:extent cx="5934075" cy="2019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59E" w:rsidRPr="0036159E" w:rsidRDefault="0036159E" w:rsidP="0036159E">
      <w:pPr>
        <w:spacing w:after="0" w:line="240" w:lineRule="auto"/>
        <w:rPr>
          <w:rFonts w:ascii="Calibri" w:hAnsi="Calibri"/>
        </w:rPr>
      </w:pPr>
    </w:p>
    <w:p w:rsidR="0036159E" w:rsidRPr="0036159E" w:rsidRDefault="0036159E" w:rsidP="0036159E">
      <w:pPr>
        <w:spacing w:after="0" w:line="240" w:lineRule="auto"/>
        <w:rPr>
          <w:rFonts w:ascii="Calibri" w:hAnsi="Calibri"/>
        </w:rPr>
      </w:pPr>
      <w:bookmarkStart w:id="0" w:name="_GoBack"/>
      <w:bookmarkEnd w:id="0"/>
    </w:p>
    <w:p w:rsidR="0036159E" w:rsidRPr="0036159E" w:rsidRDefault="0036159E" w:rsidP="0036159E">
      <w:pPr>
        <w:spacing w:after="0" w:line="240" w:lineRule="auto"/>
        <w:rPr>
          <w:rFonts w:ascii="Calibri" w:hAnsi="Calibri"/>
        </w:rPr>
      </w:pPr>
    </w:p>
    <w:p w:rsidR="0036159E" w:rsidRPr="0036159E" w:rsidRDefault="0036159E" w:rsidP="0036159E">
      <w:pPr>
        <w:spacing w:after="0" w:line="240" w:lineRule="auto"/>
        <w:rPr>
          <w:rFonts w:ascii="Calibri" w:hAnsi="Calibri"/>
        </w:rPr>
      </w:pPr>
    </w:p>
    <w:p w:rsidR="0036159E" w:rsidRPr="0036159E" w:rsidRDefault="0036159E" w:rsidP="0036159E">
      <w:pPr>
        <w:spacing w:after="0" w:line="240" w:lineRule="auto"/>
        <w:rPr>
          <w:rFonts w:ascii="Calibri" w:hAnsi="Calibri"/>
        </w:rPr>
      </w:pPr>
    </w:p>
    <w:tbl>
      <w:tblPr>
        <w:tblStyle w:val="6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36"/>
        <w:gridCol w:w="367"/>
        <w:gridCol w:w="37"/>
        <w:gridCol w:w="1947"/>
        <w:gridCol w:w="1493"/>
        <w:gridCol w:w="1030"/>
        <w:gridCol w:w="29"/>
        <w:gridCol w:w="2381"/>
      </w:tblGrid>
      <w:tr w:rsidR="0036159E" w:rsidRPr="0036159E" w:rsidTr="0036159E"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23" w:type="dxa"/>
            <w:gridSpan w:val="2"/>
            <w:shd w:val="clear" w:color="auto" w:fill="B8CCE4" w:themeFill="accent1" w:themeFillTint="66"/>
            <w:vAlign w:val="center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36159E" w:rsidRPr="0036159E" w:rsidTr="00E1185B">
        <w:tc>
          <w:tcPr>
            <w:tcW w:w="10320" w:type="dxa"/>
            <w:gridSpan w:val="8"/>
            <w:vAlign w:val="center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  <w:b/>
              </w:rPr>
              <w:t>Общие сведения</w:t>
            </w:r>
          </w:p>
        </w:tc>
      </w:tr>
      <w:tr w:rsidR="0036159E" w:rsidRPr="0036159E" w:rsidTr="00E1185B">
        <w:tc>
          <w:tcPr>
            <w:tcW w:w="5387" w:type="dxa"/>
            <w:gridSpan w:val="4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 xml:space="preserve">Требуемая подача основного насоса, </w:t>
            </w:r>
            <w:proofErr w:type="spellStart"/>
            <w:r w:rsidRPr="0036159E">
              <w:rPr>
                <w:rFonts w:ascii="Calibri" w:hAnsi="Calibri"/>
              </w:rPr>
              <w:t>Qном</w:t>
            </w:r>
            <w:proofErr w:type="spellEnd"/>
          </w:p>
        </w:tc>
        <w:tc>
          <w:tcPr>
            <w:tcW w:w="2523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м3/час</w:t>
            </w:r>
          </w:p>
        </w:tc>
      </w:tr>
      <w:tr w:rsidR="0036159E" w:rsidRPr="0036159E" w:rsidTr="00E1185B">
        <w:tc>
          <w:tcPr>
            <w:tcW w:w="5387" w:type="dxa"/>
            <w:gridSpan w:val="4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 xml:space="preserve">Избыточное давление на </w:t>
            </w:r>
            <w:proofErr w:type="spellStart"/>
            <w:r w:rsidRPr="0036159E">
              <w:rPr>
                <w:rFonts w:ascii="Calibri" w:hAnsi="Calibri"/>
              </w:rPr>
              <w:t>всаывании</w:t>
            </w:r>
            <w:proofErr w:type="spellEnd"/>
            <w:r w:rsidRPr="0036159E">
              <w:rPr>
                <w:rFonts w:ascii="Calibri" w:hAnsi="Calibri"/>
              </w:rPr>
              <w:t>, Q</w:t>
            </w:r>
          </w:p>
        </w:tc>
        <w:tc>
          <w:tcPr>
            <w:tcW w:w="2523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бар</w:t>
            </w:r>
          </w:p>
        </w:tc>
      </w:tr>
      <w:tr w:rsidR="0036159E" w:rsidRPr="0036159E" w:rsidTr="00E1185B">
        <w:tc>
          <w:tcPr>
            <w:tcW w:w="5387" w:type="dxa"/>
            <w:gridSpan w:val="4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Требуемое давление на нагнетании при номинальной подаче</w:t>
            </w:r>
          </w:p>
        </w:tc>
        <w:tc>
          <w:tcPr>
            <w:tcW w:w="2523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бар</w:t>
            </w:r>
          </w:p>
        </w:tc>
      </w:tr>
      <w:tr w:rsidR="0036159E" w:rsidRPr="0036159E" w:rsidTr="00E1185B">
        <w:tc>
          <w:tcPr>
            <w:tcW w:w="5387" w:type="dxa"/>
            <w:gridSpan w:val="4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 xml:space="preserve"> Перекачиваемая среда</w:t>
            </w:r>
          </w:p>
        </w:tc>
        <w:tc>
          <w:tcPr>
            <w:tcW w:w="4933" w:type="dxa"/>
            <w:gridSpan w:val="4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</w:tc>
      </w:tr>
      <w:tr w:rsidR="0036159E" w:rsidRPr="0036159E" w:rsidTr="00E1185B">
        <w:tc>
          <w:tcPr>
            <w:tcW w:w="3036" w:type="dxa"/>
            <w:vMerge w:val="restart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Тип системы</w:t>
            </w:r>
          </w:p>
        </w:tc>
        <w:tc>
          <w:tcPr>
            <w:tcW w:w="2351" w:type="dxa"/>
            <w:gridSpan w:val="3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proofErr w:type="spellStart"/>
            <w:r w:rsidRPr="0036159E">
              <w:rPr>
                <w:rFonts w:ascii="Calibri" w:hAnsi="Calibri"/>
              </w:rPr>
              <w:t>спринклерная</w:t>
            </w:r>
            <w:proofErr w:type="spellEnd"/>
          </w:p>
        </w:tc>
        <w:tc>
          <w:tcPr>
            <w:tcW w:w="4933" w:type="dxa"/>
            <w:gridSpan w:val="4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</w:tc>
      </w:tr>
      <w:tr w:rsidR="0036159E" w:rsidRPr="0036159E" w:rsidTr="00E1185B">
        <w:tc>
          <w:tcPr>
            <w:tcW w:w="3036" w:type="dxa"/>
            <w:vMerge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proofErr w:type="spellStart"/>
            <w:r w:rsidRPr="0036159E">
              <w:rPr>
                <w:rFonts w:ascii="Calibri" w:hAnsi="Calibri"/>
              </w:rPr>
              <w:t>дренчерная</w:t>
            </w:r>
            <w:proofErr w:type="spellEnd"/>
          </w:p>
        </w:tc>
        <w:tc>
          <w:tcPr>
            <w:tcW w:w="4933" w:type="dxa"/>
            <w:gridSpan w:val="4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</w:tc>
      </w:tr>
      <w:tr w:rsidR="0036159E" w:rsidRPr="0036159E" w:rsidTr="00E1185B">
        <w:tc>
          <w:tcPr>
            <w:tcW w:w="3036" w:type="dxa"/>
            <w:vMerge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гидранты</w:t>
            </w:r>
          </w:p>
        </w:tc>
        <w:tc>
          <w:tcPr>
            <w:tcW w:w="4933" w:type="dxa"/>
            <w:gridSpan w:val="4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</w:tc>
      </w:tr>
      <w:tr w:rsidR="0036159E" w:rsidRPr="0036159E" w:rsidTr="00E1185B">
        <w:trPr>
          <w:trHeight w:val="270"/>
        </w:trPr>
        <w:tc>
          <w:tcPr>
            <w:tcW w:w="3403" w:type="dxa"/>
            <w:gridSpan w:val="2"/>
            <w:vMerge w:val="restart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Cs/>
              </w:rPr>
            </w:pPr>
            <w:proofErr w:type="gramStart"/>
            <w:r w:rsidRPr="0036159E">
              <w:rPr>
                <w:rFonts w:ascii="Calibri" w:hAnsi="Calibri"/>
                <w:bCs/>
              </w:rPr>
              <w:t>Исполнение  резервуаров</w:t>
            </w:r>
            <w:proofErr w:type="gramEnd"/>
            <w:r w:rsidRPr="0036159E">
              <w:rPr>
                <w:rFonts w:ascii="Calibri" w:hAnsi="Calibri"/>
                <w:bCs/>
              </w:rPr>
              <w:t xml:space="preserve"> противопожарного запаса воды</w:t>
            </w:r>
          </w:p>
        </w:tc>
        <w:tc>
          <w:tcPr>
            <w:tcW w:w="1984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Cs/>
              </w:rPr>
            </w:pPr>
            <w:r w:rsidRPr="0036159E">
              <w:rPr>
                <w:rFonts w:ascii="Calibri" w:hAnsi="Calibri"/>
                <w:bCs/>
              </w:rPr>
              <w:t>наземное</w:t>
            </w:r>
          </w:p>
        </w:tc>
        <w:tc>
          <w:tcPr>
            <w:tcW w:w="2552" w:type="dxa"/>
            <w:gridSpan w:val="3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81" w:type="dxa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</w:rPr>
              <w:t>да/нет</w:t>
            </w:r>
          </w:p>
        </w:tc>
      </w:tr>
      <w:tr w:rsidR="0036159E" w:rsidRPr="0036159E" w:rsidTr="00E1185B">
        <w:trPr>
          <w:trHeight w:val="270"/>
        </w:trPr>
        <w:tc>
          <w:tcPr>
            <w:tcW w:w="3403" w:type="dxa"/>
            <w:gridSpan w:val="2"/>
            <w:vMerge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4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Cs/>
              </w:rPr>
            </w:pPr>
            <w:r w:rsidRPr="0036159E">
              <w:rPr>
                <w:rFonts w:ascii="Calibri" w:hAnsi="Calibri"/>
                <w:bCs/>
              </w:rPr>
              <w:t>подземное</w:t>
            </w:r>
          </w:p>
        </w:tc>
        <w:tc>
          <w:tcPr>
            <w:tcW w:w="2552" w:type="dxa"/>
            <w:gridSpan w:val="3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81" w:type="dxa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</w:rPr>
              <w:t>да/нет</w:t>
            </w:r>
          </w:p>
        </w:tc>
      </w:tr>
      <w:tr w:rsidR="0036159E" w:rsidRPr="0036159E" w:rsidTr="00E1185B">
        <w:tc>
          <w:tcPr>
            <w:tcW w:w="10320" w:type="dxa"/>
            <w:gridSpan w:val="8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  <w:b/>
              </w:rPr>
              <w:t>Подводящий коллектор</w:t>
            </w:r>
          </w:p>
        </w:tc>
      </w:tr>
      <w:tr w:rsidR="0036159E" w:rsidRPr="0036159E" w:rsidTr="00E1185B">
        <w:tc>
          <w:tcPr>
            <w:tcW w:w="3440" w:type="dxa"/>
            <w:gridSpan w:val="3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</w:rPr>
              <w:t xml:space="preserve">Наружный диаметр, </w:t>
            </w:r>
            <w:r w:rsidRPr="0036159E">
              <w:rPr>
                <w:rFonts w:ascii="Calibri" w:hAnsi="Calibri"/>
                <w:lang w:val="en-US"/>
              </w:rPr>
              <w:t>D</w:t>
            </w:r>
            <w:proofErr w:type="spellStart"/>
            <w:r w:rsidRPr="0036159E"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3440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</w:rPr>
              <w:t>мм</w:t>
            </w:r>
          </w:p>
        </w:tc>
      </w:tr>
      <w:tr w:rsidR="0036159E" w:rsidRPr="0036159E" w:rsidTr="00E1185B">
        <w:tc>
          <w:tcPr>
            <w:tcW w:w="3440" w:type="dxa"/>
            <w:gridSpan w:val="3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</w:rPr>
              <w:t>Направление</w:t>
            </w:r>
          </w:p>
        </w:tc>
        <w:tc>
          <w:tcPr>
            <w:tcW w:w="3440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</w:rPr>
              <w:t>ч</w:t>
            </w:r>
          </w:p>
        </w:tc>
      </w:tr>
      <w:tr w:rsidR="0036159E" w:rsidRPr="0036159E" w:rsidTr="00E1185B">
        <w:tc>
          <w:tcPr>
            <w:tcW w:w="3440" w:type="dxa"/>
            <w:gridSpan w:val="3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</w:rPr>
              <w:t>Количество</w:t>
            </w:r>
          </w:p>
        </w:tc>
        <w:tc>
          <w:tcPr>
            <w:tcW w:w="3440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36159E">
              <w:rPr>
                <w:rFonts w:ascii="Calibri" w:hAnsi="Calibri"/>
              </w:rPr>
              <w:t>шт</w:t>
            </w:r>
            <w:proofErr w:type="spellEnd"/>
          </w:p>
        </w:tc>
      </w:tr>
      <w:tr w:rsidR="0036159E" w:rsidRPr="0036159E" w:rsidTr="00E1185B">
        <w:tc>
          <w:tcPr>
            <w:tcW w:w="3440" w:type="dxa"/>
            <w:gridSpan w:val="3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</w:rPr>
              <w:t>Материал</w:t>
            </w:r>
          </w:p>
        </w:tc>
        <w:tc>
          <w:tcPr>
            <w:tcW w:w="3440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6159E" w:rsidRPr="0036159E" w:rsidTr="00E1185B">
        <w:tc>
          <w:tcPr>
            <w:tcW w:w="3440" w:type="dxa"/>
            <w:gridSpan w:val="3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</w:rPr>
              <w:t>Толщина стенки</w:t>
            </w:r>
          </w:p>
        </w:tc>
        <w:tc>
          <w:tcPr>
            <w:tcW w:w="3440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</w:rPr>
              <w:t>мм</w:t>
            </w:r>
          </w:p>
        </w:tc>
      </w:tr>
      <w:tr w:rsidR="0036159E" w:rsidRPr="0036159E" w:rsidTr="00E1185B">
        <w:tc>
          <w:tcPr>
            <w:tcW w:w="10320" w:type="dxa"/>
            <w:gridSpan w:val="8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  <w:b/>
              </w:rPr>
              <w:t>Напорный коллектор</w:t>
            </w:r>
          </w:p>
        </w:tc>
      </w:tr>
      <w:tr w:rsidR="0036159E" w:rsidRPr="0036159E" w:rsidTr="00E1185B">
        <w:tc>
          <w:tcPr>
            <w:tcW w:w="3440" w:type="dxa"/>
            <w:gridSpan w:val="3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</w:rPr>
              <w:t xml:space="preserve">Наружный диаметр, </w:t>
            </w:r>
            <w:r w:rsidRPr="0036159E">
              <w:rPr>
                <w:rFonts w:ascii="Calibri" w:hAnsi="Calibri"/>
                <w:lang w:val="en-US"/>
              </w:rPr>
              <w:t>D</w:t>
            </w:r>
            <w:proofErr w:type="spellStart"/>
            <w:r w:rsidRPr="0036159E"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3440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</w:rPr>
              <w:t>мм</w:t>
            </w:r>
          </w:p>
        </w:tc>
      </w:tr>
      <w:tr w:rsidR="0036159E" w:rsidRPr="0036159E" w:rsidTr="00E1185B">
        <w:tc>
          <w:tcPr>
            <w:tcW w:w="3440" w:type="dxa"/>
            <w:gridSpan w:val="3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</w:rPr>
              <w:t>Направление</w:t>
            </w:r>
          </w:p>
        </w:tc>
        <w:tc>
          <w:tcPr>
            <w:tcW w:w="3440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</w:rPr>
              <w:t>ч</w:t>
            </w:r>
          </w:p>
        </w:tc>
      </w:tr>
      <w:tr w:rsidR="0036159E" w:rsidRPr="0036159E" w:rsidTr="00E1185B">
        <w:tc>
          <w:tcPr>
            <w:tcW w:w="3440" w:type="dxa"/>
            <w:gridSpan w:val="3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</w:rPr>
              <w:t>Количество</w:t>
            </w:r>
          </w:p>
        </w:tc>
        <w:tc>
          <w:tcPr>
            <w:tcW w:w="3440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36159E">
              <w:rPr>
                <w:rFonts w:ascii="Calibri" w:hAnsi="Calibri"/>
              </w:rPr>
              <w:t>шт</w:t>
            </w:r>
            <w:proofErr w:type="spellEnd"/>
          </w:p>
        </w:tc>
      </w:tr>
      <w:tr w:rsidR="0036159E" w:rsidRPr="0036159E" w:rsidTr="00E1185B">
        <w:tc>
          <w:tcPr>
            <w:tcW w:w="3440" w:type="dxa"/>
            <w:gridSpan w:val="3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</w:rPr>
              <w:lastRenderedPageBreak/>
              <w:t>Материал</w:t>
            </w:r>
          </w:p>
        </w:tc>
        <w:tc>
          <w:tcPr>
            <w:tcW w:w="3440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6159E" w:rsidRPr="0036159E" w:rsidTr="00E1185B">
        <w:tc>
          <w:tcPr>
            <w:tcW w:w="3440" w:type="dxa"/>
            <w:gridSpan w:val="3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</w:rPr>
              <w:t>Толщина стенки</w:t>
            </w:r>
          </w:p>
        </w:tc>
        <w:tc>
          <w:tcPr>
            <w:tcW w:w="3440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</w:rPr>
              <w:t>мм</w:t>
            </w:r>
          </w:p>
        </w:tc>
      </w:tr>
      <w:tr w:rsidR="0036159E" w:rsidRPr="0036159E" w:rsidTr="00E1185B">
        <w:tc>
          <w:tcPr>
            <w:tcW w:w="10320" w:type="dxa"/>
            <w:gridSpan w:val="8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  <w:b/>
              </w:rPr>
            </w:pPr>
            <w:r w:rsidRPr="0036159E">
              <w:rPr>
                <w:rFonts w:ascii="Calibri" w:hAnsi="Calibri"/>
                <w:b/>
              </w:rPr>
              <w:t>Дополнительные сведения</w:t>
            </w:r>
          </w:p>
        </w:tc>
      </w:tr>
      <w:tr w:rsidR="0036159E" w:rsidRPr="0036159E" w:rsidTr="00E1185B">
        <w:tc>
          <w:tcPr>
            <w:tcW w:w="5387" w:type="dxa"/>
            <w:gridSpan w:val="4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Управление жокей-насосом</w:t>
            </w:r>
          </w:p>
        </w:tc>
        <w:tc>
          <w:tcPr>
            <w:tcW w:w="2523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да/нет</w:t>
            </w:r>
          </w:p>
        </w:tc>
      </w:tr>
      <w:tr w:rsidR="0036159E" w:rsidRPr="0036159E" w:rsidTr="00E1185B">
        <w:tc>
          <w:tcPr>
            <w:tcW w:w="5387" w:type="dxa"/>
            <w:gridSpan w:val="4"/>
            <w:vMerge w:val="restart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Параметры жокей-насоса</w:t>
            </w:r>
          </w:p>
        </w:tc>
        <w:tc>
          <w:tcPr>
            <w:tcW w:w="2523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Н, м</w:t>
            </w:r>
          </w:p>
        </w:tc>
      </w:tr>
      <w:tr w:rsidR="0036159E" w:rsidRPr="0036159E" w:rsidTr="00E1185B">
        <w:tc>
          <w:tcPr>
            <w:tcW w:w="5387" w:type="dxa"/>
            <w:gridSpan w:val="4"/>
            <w:vMerge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</w:p>
        </w:tc>
        <w:tc>
          <w:tcPr>
            <w:tcW w:w="2523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Q, м3/час</w:t>
            </w:r>
          </w:p>
        </w:tc>
      </w:tr>
      <w:tr w:rsidR="0036159E" w:rsidRPr="0036159E" w:rsidTr="00E1185B">
        <w:tc>
          <w:tcPr>
            <w:tcW w:w="5387" w:type="dxa"/>
            <w:gridSpan w:val="4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 xml:space="preserve">Управление </w:t>
            </w:r>
            <w:proofErr w:type="spellStart"/>
            <w:r w:rsidRPr="0036159E">
              <w:rPr>
                <w:rFonts w:ascii="Calibri" w:hAnsi="Calibri"/>
              </w:rPr>
              <w:t>электрозадвижкой</w:t>
            </w:r>
            <w:proofErr w:type="spellEnd"/>
          </w:p>
        </w:tc>
        <w:tc>
          <w:tcPr>
            <w:tcW w:w="2523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да/нет</w:t>
            </w:r>
          </w:p>
        </w:tc>
      </w:tr>
      <w:tr w:rsidR="0036159E" w:rsidRPr="0036159E" w:rsidTr="00E1185B">
        <w:tc>
          <w:tcPr>
            <w:tcW w:w="5387" w:type="dxa"/>
            <w:gridSpan w:val="4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 xml:space="preserve">Марка и тип </w:t>
            </w:r>
            <w:proofErr w:type="spellStart"/>
            <w:r w:rsidRPr="0036159E">
              <w:rPr>
                <w:rFonts w:ascii="Calibri" w:hAnsi="Calibri"/>
              </w:rPr>
              <w:t>электрозадвижки</w:t>
            </w:r>
            <w:proofErr w:type="spellEnd"/>
          </w:p>
        </w:tc>
        <w:tc>
          <w:tcPr>
            <w:tcW w:w="4933" w:type="dxa"/>
            <w:gridSpan w:val="4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</w:tc>
      </w:tr>
      <w:tr w:rsidR="0036159E" w:rsidRPr="0036159E" w:rsidTr="00E1185B">
        <w:tc>
          <w:tcPr>
            <w:tcW w:w="5387" w:type="dxa"/>
            <w:gridSpan w:val="4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 xml:space="preserve">Напряжение питания привода </w:t>
            </w:r>
            <w:proofErr w:type="spellStart"/>
            <w:r w:rsidRPr="0036159E">
              <w:rPr>
                <w:rFonts w:ascii="Calibri" w:hAnsi="Calibri"/>
              </w:rPr>
              <w:t>электрозадвижки</w:t>
            </w:r>
            <w:proofErr w:type="spellEnd"/>
          </w:p>
        </w:tc>
        <w:tc>
          <w:tcPr>
            <w:tcW w:w="2523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В</w:t>
            </w:r>
          </w:p>
        </w:tc>
      </w:tr>
      <w:tr w:rsidR="0036159E" w:rsidRPr="0036159E" w:rsidTr="00E1185B">
        <w:tc>
          <w:tcPr>
            <w:tcW w:w="5387" w:type="dxa"/>
            <w:gridSpan w:val="4"/>
            <w:vAlign w:val="center"/>
          </w:tcPr>
          <w:p w:rsidR="0036159E" w:rsidRPr="0036159E" w:rsidRDefault="0036159E" w:rsidP="0036159E">
            <w:pPr>
              <w:jc w:val="right"/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ток пусковой</w:t>
            </w:r>
          </w:p>
        </w:tc>
        <w:tc>
          <w:tcPr>
            <w:tcW w:w="2523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А</w:t>
            </w:r>
          </w:p>
        </w:tc>
      </w:tr>
      <w:tr w:rsidR="0036159E" w:rsidRPr="0036159E" w:rsidTr="00E1185B">
        <w:tc>
          <w:tcPr>
            <w:tcW w:w="5387" w:type="dxa"/>
            <w:gridSpan w:val="4"/>
            <w:vAlign w:val="center"/>
          </w:tcPr>
          <w:p w:rsidR="0036159E" w:rsidRPr="0036159E" w:rsidRDefault="0036159E" w:rsidP="0036159E">
            <w:pPr>
              <w:jc w:val="right"/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номинальный ток</w:t>
            </w:r>
          </w:p>
        </w:tc>
        <w:tc>
          <w:tcPr>
            <w:tcW w:w="2523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А</w:t>
            </w:r>
          </w:p>
        </w:tc>
      </w:tr>
      <w:tr w:rsidR="0036159E" w:rsidRPr="0036159E" w:rsidTr="00E1185B">
        <w:tc>
          <w:tcPr>
            <w:tcW w:w="5387" w:type="dxa"/>
            <w:gridSpan w:val="4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Номинальный ток сухого контакта (управляющий сигнал) 1*220В</w:t>
            </w:r>
          </w:p>
        </w:tc>
        <w:tc>
          <w:tcPr>
            <w:tcW w:w="2523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А</w:t>
            </w:r>
          </w:p>
        </w:tc>
      </w:tr>
      <w:tr w:rsidR="0036159E" w:rsidRPr="0036159E" w:rsidTr="00E1185B">
        <w:tc>
          <w:tcPr>
            <w:tcW w:w="5387" w:type="dxa"/>
            <w:gridSpan w:val="4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Номинальный ток сухого контакта (сигнал авария) 1*220В</w:t>
            </w:r>
          </w:p>
        </w:tc>
        <w:tc>
          <w:tcPr>
            <w:tcW w:w="2523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А</w:t>
            </w:r>
          </w:p>
        </w:tc>
      </w:tr>
      <w:tr w:rsidR="0036159E" w:rsidRPr="0036159E" w:rsidTr="00E1185B">
        <w:tc>
          <w:tcPr>
            <w:tcW w:w="5387" w:type="dxa"/>
            <w:gridSpan w:val="4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Вывод сигналов (сухой контакт 1*220В) на удаленную панель диспетчеризации</w:t>
            </w:r>
          </w:p>
        </w:tc>
        <w:tc>
          <w:tcPr>
            <w:tcW w:w="2523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да/нет</w:t>
            </w:r>
          </w:p>
        </w:tc>
      </w:tr>
      <w:tr w:rsidR="0036159E" w:rsidRPr="0036159E" w:rsidTr="00E1185B">
        <w:tc>
          <w:tcPr>
            <w:tcW w:w="5387" w:type="dxa"/>
            <w:gridSpan w:val="4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Индикация низкого уровня в емкости (одна, две емкости)</w:t>
            </w:r>
          </w:p>
        </w:tc>
        <w:tc>
          <w:tcPr>
            <w:tcW w:w="2523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да/нет</w:t>
            </w:r>
          </w:p>
        </w:tc>
      </w:tr>
      <w:tr w:rsidR="0036159E" w:rsidRPr="0036159E" w:rsidTr="00E1185B">
        <w:tc>
          <w:tcPr>
            <w:tcW w:w="5387" w:type="dxa"/>
            <w:gridSpan w:val="4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Наличие АВР</w:t>
            </w:r>
          </w:p>
        </w:tc>
        <w:tc>
          <w:tcPr>
            <w:tcW w:w="2523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да/нет</w:t>
            </w:r>
          </w:p>
        </w:tc>
      </w:tr>
      <w:tr w:rsidR="0036159E" w:rsidRPr="0036159E" w:rsidTr="00E1185B">
        <w:tc>
          <w:tcPr>
            <w:tcW w:w="5387" w:type="dxa"/>
            <w:gridSpan w:val="4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Наличие плавного пуска</w:t>
            </w:r>
          </w:p>
        </w:tc>
        <w:tc>
          <w:tcPr>
            <w:tcW w:w="2523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да/нет</w:t>
            </w:r>
          </w:p>
        </w:tc>
      </w:tr>
      <w:tr w:rsidR="0036159E" w:rsidRPr="0036159E" w:rsidTr="00E1185B">
        <w:tc>
          <w:tcPr>
            <w:tcW w:w="5387" w:type="dxa"/>
            <w:gridSpan w:val="4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Наличие пуска звезда-треугольник</w:t>
            </w:r>
          </w:p>
        </w:tc>
        <w:tc>
          <w:tcPr>
            <w:tcW w:w="2523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да/нет</w:t>
            </w:r>
          </w:p>
        </w:tc>
      </w:tr>
      <w:tr w:rsidR="0036159E" w:rsidRPr="0036159E" w:rsidTr="00E1185B">
        <w:tc>
          <w:tcPr>
            <w:tcW w:w="5387" w:type="dxa"/>
            <w:gridSpan w:val="4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Наличие прямого пуска</w:t>
            </w:r>
          </w:p>
        </w:tc>
        <w:tc>
          <w:tcPr>
            <w:tcW w:w="2523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да/нет</w:t>
            </w:r>
          </w:p>
        </w:tc>
      </w:tr>
      <w:tr w:rsidR="0036159E" w:rsidRPr="0036159E" w:rsidTr="00E1185B">
        <w:tc>
          <w:tcPr>
            <w:tcW w:w="5387" w:type="dxa"/>
            <w:gridSpan w:val="4"/>
            <w:vAlign w:val="center"/>
          </w:tcPr>
          <w:p w:rsidR="0036159E" w:rsidRPr="0036159E" w:rsidRDefault="0036159E" w:rsidP="0036159E">
            <w:pPr>
              <w:rPr>
                <w:rFonts w:ascii="Calibri" w:hAnsi="Calibri"/>
              </w:rPr>
            </w:pPr>
            <w:r w:rsidRPr="0036159E">
              <w:rPr>
                <w:rFonts w:ascii="Calibri" w:hAnsi="Calibri"/>
              </w:rPr>
              <w:t>Какие сигналы необходимо вывести:</w:t>
            </w:r>
          </w:p>
        </w:tc>
        <w:tc>
          <w:tcPr>
            <w:tcW w:w="4933" w:type="dxa"/>
            <w:gridSpan w:val="4"/>
          </w:tcPr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  <w:p w:rsidR="0036159E" w:rsidRPr="0036159E" w:rsidRDefault="0036159E" w:rsidP="0036159E">
            <w:pPr>
              <w:jc w:val="center"/>
              <w:rPr>
                <w:rFonts w:ascii="Calibri" w:hAnsi="Calibri"/>
              </w:rPr>
            </w:pPr>
          </w:p>
        </w:tc>
      </w:tr>
    </w:tbl>
    <w:p w:rsidR="0036159E" w:rsidRPr="0036159E" w:rsidRDefault="0036159E" w:rsidP="0036159E">
      <w:pPr>
        <w:spacing w:after="0" w:line="240" w:lineRule="auto"/>
        <w:rPr>
          <w:rFonts w:ascii="Calibri" w:hAnsi="Calibri"/>
        </w:rPr>
      </w:pPr>
    </w:p>
    <w:p w:rsidR="0036159E" w:rsidRPr="0036159E" w:rsidRDefault="0036159E" w:rsidP="0036159E">
      <w:pPr>
        <w:spacing w:after="0" w:line="240" w:lineRule="auto"/>
        <w:rPr>
          <w:rFonts w:ascii="Calibri" w:hAnsi="Calibri"/>
        </w:rPr>
      </w:pPr>
    </w:p>
    <w:p w:rsidR="0036159E" w:rsidRPr="0036159E" w:rsidRDefault="0036159E" w:rsidP="0036159E">
      <w:pPr>
        <w:spacing w:after="0" w:line="240" w:lineRule="auto"/>
        <w:rPr>
          <w:rFonts w:ascii="Calibri" w:hAnsi="Calibri"/>
          <w:b/>
        </w:rPr>
      </w:pPr>
      <w:r w:rsidRPr="0036159E">
        <w:rPr>
          <w:rFonts w:ascii="Calibri" w:hAnsi="Calibri"/>
          <w:b/>
        </w:rPr>
        <w:t>Дополнительные требования: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59E" w:rsidRPr="0036159E" w:rsidRDefault="0036159E" w:rsidP="0036159E">
      <w:pPr>
        <w:spacing w:after="0" w:line="240" w:lineRule="auto"/>
        <w:rPr>
          <w:rFonts w:ascii="Calibri" w:hAnsi="Calibri"/>
          <w:b/>
        </w:rPr>
      </w:pPr>
      <w:r w:rsidRPr="0036159E"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59E" w:rsidRPr="0036159E" w:rsidRDefault="0036159E" w:rsidP="0036159E">
      <w:pPr>
        <w:spacing w:after="0" w:line="240" w:lineRule="auto"/>
        <w:rPr>
          <w:rFonts w:ascii="Calibri" w:hAnsi="Calibri"/>
          <w:b/>
        </w:rPr>
      </w:pPr>
    </w:p>
    <w:p w:rsidR="0036159E" w:rsidRPr="0036159E" w:rsidRDefault="0036159E" w:rsidP="0036159E">
      <w:pPr>
        <w:spacing w:after="0" w:line="240" w:lineRule="auto"/>
        <w:rPr>
          <w:rFonts w:ascii="Calibri" w:hAnsi="Calibri"/>
          <w:b/>
        </w:rPr>
      </w:pPr>
    </w:p>
    <w:p w:rsidR="0036159E" w:rsidRPr="0036159E" w:rsidRDefault="0036159E" w:rsidP="0036159E">
      <w:pPr>
        <w:spacing w:after="0" w:line="240" w:lineRule="auto"/>
        <w:rPr>
          <w:rFonts w:ascii="Calibri" w:hAnsi="Calibri"/>
          <w:b/>
        </w:rPr>
      </w:pPr>
      <w:r w:rsidRPr="0036159E">
        <w:rPr>
          <w:rFonts w:ascii="Calibri" w:hAnsi="Calibri"/>
          <w:b/>
        </w:rPr>
        <w:t xml:space="preserve">Подпись </w:t>
      </w:r>
      <w:proofErr w:type="gramStart"/>
      <w:r w:rsidRPr="0036159E">
        <w:rPr>
          <w:rFonts w:ascii="Calibri" w:hAnsi="Calibri"/>
          <w:b/>
        </w:rPr>
        <w:t xml:space="preserve">Заказчика:   </w:t>
      </w:r>
      <w:proofErr w:type="gramEnd"/>
      <w:r w:rsidRPr="0036159E">
        <w:rPr>
          <w:rFonts w:ascii="Calibri" w:hAnsi="Calibri"/>
          <w:b/>
        </w:rPr>
        <w:t xml:space="preserve">                                                                       Дата заполнения:</w:t>
      </w:r>
    </w:p>
    <w:p w:rsidR="00C646E8" w:rsidRPr="00B75BA0" w:rsidRDefault="00C646E8" w:rsidP="00B75BA0"/>
    <w:sectPr w:rsidR="00C646E8" w:rsidRPr="00B75BA0" w:rsidSect="005A54BE">
      <w:headerReference w:type="default" r:id="rId8"/>
      <w:footerReference w:type="default" r:id="rId9"/>
      <w:pgSz w:w="11906" w:h="16838"/>
      <w:pgMar w:top="2410" w:right="850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65F" w:rsidRDefault="003B465F" w:rsidP="00CF3DA1">
      <w:pPr>
        <w:spacing w:after="0" w:line="240" w:lineRule="auto"/>
      </w:pPr>
      <w:r>
        <w:separator/>
      </w:r>
    </w:p>
  </w:endnote>
  <w:endnote w:type="continuationSeparator" w:id="0">
    <w:p w:rsidR="003B465F" w:rsidRDefault="003B465F" w:rsidP="00CF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6" w:rsidRDefault="00E06416" w:rsidP="009233AF">
    <w:pPr>
      <w:pStyle w:val="a5"/>
      <w:tabs>
        <w:tab w:val="clear" w:pos="9355"/>
        <w:tab w:val="right" w:pos="10206"/>
      </w:tabs>
      <w:ind w:left="-1758" w:right="-851"/>
    </w:pPr>
    <w:r>
      <w:rPr>
        <w:noProof/>
        <w:lang w:eastAsia="ru-RU"/>
      </w:rPr>
      <w:drawing>
        <wp:inline distT="0" distB="0" distL="0" distR="0">
          <wp:extent cx="7645408" cy="562708"/>
          <wp:effectExtent l="19050" t="0" r="0" b="0"/>
          <wp:docPr id="2" name="Рисунок 1" descr="Рисунок1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1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841" cy="562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65F" w:rsidRDefault="003B465F" w:rsidP="00CF3DA1">
      <w:pPr>
        <w:spacing w:after="0" w:line="240" w:lineRule="auto"/>
      </w:pPr>
      <w:r>
        <w:separator/>
      </w:r>
    </w:p>
  </w:footnote>
  <w:footnote w:type="continuationSeparator" w:id="0">
    <w:p w:rsidR="003B465F" w:rsidRDefault="003B465F" w:rsidP="00CF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6" w:rsidRPr="009233AF" w:rsidRDefault="00E06416" w:rsidP="009233AF">
    <w:pPr>
      <w:pStyle w:val="a3"/>
      <w:tabs>
        <w:tab w:val="left" w:pos="5850"/>
      </w:tabs>
      <w:ind w:left="-1814" w:right="-851"/>
      <w:rPr>
        <w:rFonts w:ascii="Tahoma" w:hAnsi="Tahoma" w:cs="Tahoma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-1140449</wp:posOffset>
          </wp:positionH>
          <wp:positionV relativeFrom="paragraph">
            <wp:posOffset>81627</wp:posOffset>
          </wp:positionV>
          <wp:extent cx="7641207" cy="921302"/>
          <wp:effectExtent l="19050" t="0" r="0" b="0"/>
          <wp:wrapNone/>
          <wp:docPr id="1" name="Рисунок 0" descr="Рисунок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0081" cy="925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D340D"/>
    <w:multiLevelType w:val="hybridMultilevel"/>
    <w:tmpl w:val="2790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A1"/>
    <w:rsid w:val="00025445"/>
    <w:rsid w:val="000A64D9"/>
    <w:rsid w:val="0015128E"/>
    <w:rsid w:val="0016147F"/>
    <w:rsid w:val="00172C17"/>
    <w:rsid w:val="001B03A3"/>
    <w:rsid w:val="001E7AFA"/>
    <w:rsid w:val="0024133A"/>
    <w:rsid w:val="00272FCF"/>
    <w:rsid w:val="00273F46"/>
    <w:rsid w:val="00305FF3"/>
    <w:rsid w:val="00313FA5"/>
    <w:rsid w:val="0036159E"/>
    <w:rsid w:val="003A3D24"/>
    <w:rsid w:val="003B465F"/>
    <w:rsid w:val="004044A7"/>
    <w:rsid w:val="00423E7A"/>
    <w:rsid w:val="00430C4F"/>
    <w:rsid w:val="00431AEE"/>
    <w:rsid w:val="0045727B"/>
    <w:rsid w:val="0046017B"/>
    <w:rsid w:val="00460478"/>
    <w:rsid w:val="00482BB8"/>
    <w:rsid w:val="00576F2B"/>
    <w:rsid w:val="005A3D3C"/>
    <w:rsid w:val="005A54BE"/>
    <w:rsid w:val="005C08B8"/>
    <w:rsid w:val="005E4600"/>
    <w:rsid w:val="005F4445"/>
    <w:rsid w:val="00615DFA"/>
    <w:rsid w:val="00640349"/>
    <w:rsid w:val="00653ED1"/>
    <w:rsid w:val="00675323"/>
    <w:rsid w:val="006843A7"/>
    <w:rsid w:val="006B4393"/>
    <w:rsid w:val="00710D0E"/>
    <w:rsid w:val="00730ECE"/>
    <w:rsid w:val="00740F51"/>
    <w:rsid w:val="00793F23"/>
    <w:rsid w:val="007C3417"/>
    <w:rsid w:val="00817214"/>
    <w:rsid w:val="00873E9E"/>
    <w:rsid w:val="008E49F6"/>
    <w:rsid w:val="009233AF"/>
    <w:rsid w:val="009A3CAF"/>
    <w:rsid w:val="009E3162"/>
    <w:rsid w:val="00A53878"/>
    <w:rsid w:val="00AA6CD2"/>
    <w:rsid w:val="00AC237A"/>
    <w:rsid w:val="00B75BA0"/>
    <w:rsid w:val="00C01E12"/>
    <w:rsid w:val="00C10C75"/>
    <w:rsid w:val="00C16ED2"/>
    <w:rsid w:val="00C646E8"/>
    <w:rsid w:val="00C87C90"/>
    <w:rsid w:val="00C926D7"/>
    <w:rsid w:val="00CF3DA1"/>
    <w:rsid w:val="00D03F66"/>
    <w:rsid w:val="00D37F88"/>
    <w:rsid w:val="00D614CE"/>
    <w:rsid w:val="00D80AA9"/>
    <w:rsid w:val="00DC75C9"/>
    <w:rsid w:val="00DD6E54"/>
    <w:rsid w:val="00E06416"/>
    <w:rsid w:val="00E40A68"/>
    <w:rsid w:val="00E95829"/>
    <w:rsid w:val="00E96583"/>
    <w:rsid w:val="00EB3DD1"/>
    <w:rsid w:val="00F01A2E"/>
    <w:rsid w:val="00F10C3E"/>
    <w:rsid w:val="00F4159F"/>
    <w:rsid w:val="00FD33B3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E8264-64A7-4F7F-AB45-F8208D57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DA1"/>
  </w:style>
  <w:style w:type="paragraph" w:styleId="a5">
    <w:name w:val="footer"/>
    <w:basedOn w:val="a"/>
    <w:link w:val="a6"/>
    <w:uiPriority w:val="99"/>
    <w:unhideWhenUsed/>
    <w:rsid w:val="00C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DA1"/>
  </w:style>
  <w:style w:type="paragraph" w:styleId="a7">
    <w:name w:val="Balloon Text"/>
    <w:basedOn w:val="a"/>
    <w:link w:val="a8"/>
    <w:uiPriority w:val="99"/>
    <w:semiHidden/>
    <w:unhideWhenUsed/>
    <w:rsid w:val="00CF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DA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74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4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5323"/>
    <w:pPr>
      <w:spacing w:after="0" w:line="240" w:lineRule="auto"/>
    </w:pPr>
  </w:style>
  <w:style w:type="table" w:customStyle="1" w:styleId="2">
    <w:name w:val="Сетка таблицы2"/>
    <w:basedOn w:val="a1"/>
    <w:next w:val="a9"/>
    <w:uiPriority w:val="59"/>
    <w:rsid w:val="00B7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C9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1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57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36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Трубин</dc:creator>
  <cp:keywords/>
  <dc:description/>
  <cp:lastModifiedBy>Игорь Трубин</cp:lastModifiedBy>
  <cp:revision>2</cp:revision>
  <dcterms:created xsi:type="dcterms:W3CDTF">2020-05-20T18:27:00Z</dcterms:created>
  <dcterms:modified xsi:type="dcterms:W3CDTF">2020-05-20T18:27:00Z</dcterms:modified>
</cp:coreProperties>
</file>